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FISHER LEE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2499 FAIRMOUNT BLVD.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CLEVELAND HEIGHTS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REX AMERICAN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$.01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555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18,060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9, 2026, the reporting person donated directly owned shares of common stock to a donor advised fund, which will use the gifted shares for charitable purposes.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Edward M. Kress, Attorney in Fact for Lee Fisher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4366" TargetMode="External"/><Relationship Id="rId5" Type="http://schemas.openxmlformats.org/officeDocument/2006/relationships/hyperlink" Target="http://www.sec.gov/cgi-bin/browse-edgar?action=getcompany&amp;CIK=00007441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3219</Characters>
  <CharactersWithSpaces>3750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